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9A3" w:rsidRPr="003E29A3" w:rsidRDefault="003E29A3" w:rsidP="003E29A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3E29A3" w:rsidRPr="003E29A3" w:rsidRDefault="003E29A3" w:rsidP="003E29A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1536"/>
        <w:tblW w:w="0" w:type="auto"/>
        <w:tblLook w:val="01E0" w:firstRow="1" w:lastRow="1" w:firstColumn="1" w:lastColumn="1" w:noHBand="0" w:noVBand="0"/>
      </w:tblPr>
      <w:tblGrid>
        <w:gridCol w:w="8897"/>
        <w:gridCol w:w="674"/>
      </w:tblGrid>
      <w:tr w:rsidR="003E29A3" w:rsidRPr="003E29A3" w:rsidTr="00E27B5B">
        <w:tc>
          <w:tcPr>
            <w:tcW w:w="8897" w:type="dxa"/>
          </w:tcPr>
          <w:p w:rsidR="003E29A3" w:rsidRPr="003E29A3" w:rsidRDefault="003E29A3" w:rsidP="003E29A3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3E29A3" w:rsidRPr="003E29A3" w:rsidRDefault="003E29A3" w:rsidP="003E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3E29A3" w:rsidRPr="003E29A3" w:rsidTr="00E27B5B">
        <w:trPr>
          <w:trHeight w:val="661"/>
        </w:trPr>
        <w:tc>
          <w:tcPr>
            <w:tcW w:w="8897" w:type="dxa"/>
          </w:tcPr>
          <w:p w:rsidR="003E29A3" w:rsidRPr="003E29A3" w:rsidRDefault="003E29A3" w:rsidP="003E29A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9A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ПАСПОРТ рабочеЙ ПРОГРАММЫ </w:t>
            </w:r>
            <w:r w:rsidRPr="003E29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ОБЩЕОБРАЗОВАТЕЛЬНОЙ УЧЕБНОЙ ДИСЦИПЛИНЫ</w:t>
            </w:r>
            <w:r w:rsidRPr="003E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3E29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74" w:type="dxa"/>
          </w:tcPr>
          <w:p w:rsidR="003E29A3" w:rsidRPr="003E29A3" w:rsidRDefault="003E29A3" w:rsidP="003E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9A3" w:rsidRPr="003E29A3" w:rsidRDefault="003E29A3" w:rsidP="003E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E29A3" w:rsidRPr="003E29A3" w:rsidTr="00E27B5B">
        <w:tc>
          <w:tcPr>
            <w:tcW w:w="8897" w:type="dxa"/>
          </w:tcPr>
          <w:p w:rsidR="003E29A3" w:rsidRPr="003E29A3" w:rsidRDefault="003E29A3" w:rsidP="003E29A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3E29A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СТРУКТУРА и   содержание </w:t>
            </w:r>
            <w:r w:rsidRPr="003E29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ОБЩЕОБРАЗОВАТЕЛЬНОЙ УЧЕБНОЙ ДИСЦИПЛИНЫ</w:t>
            </w:r>
            <w:r w:rsidRPr="003E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3E29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</w:t>
            </w:r>
            <w:r w:rsidRPr="003E29A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 </w:t>
            </w:r>
          </w:p>
          <w:p w:rsidR="003E29A3" w:rsidRPr="003E29A3" w:rsidRDefault="003E29A3" w:rsidP="003E2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3E29A3" w:rsidRPr="003E29A3" w:rsidRDefault="003E29A3" w:rsidP="003E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9A3" w:rsidRPr="003E29A3" w:rsidRDefault="003E29A3" w:rsidP="003E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E29A3" w:rsidRPr="003E29A3" w:rsidTr="00E27B5B">
        <w:trPr>
          <w:trHeight w:val="670"/>
        </w:trPr>
        <w:tc>
          <w:tcPr>
            <w:tcW w:w="8897" w:type="dxa"/>
          </w:tcPr>
          <w:p w:rsidR="003E29A3" w:rsidRPr="003E29A3" w:rsidRDefault="003E29A3" w:rsidP="003E29A3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29A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условия реализации  </w:t>
            </w:r>
            <w:r w:rsidRPr="003E29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ОБЩЕОБРАЗОВАТЕЛЬНОЙ УЧЕБНОЙ ДИСЦИПЛИНЫ</w:t>
            </w:r>
            <w:r w:rsidRPr="003E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3E29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3E29A3" w:rsidRPr="003E29A3" w:rsidRDefault="003E29A3" w:rsidP="003E2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9A3" w:rsidRPr="003E29A3" w:rsidRDefault="003E29A3" w:rsidP="003E2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29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4. КОНТРОЛЬ И ОЦЕНКА РЕЗУЛЬТАТОВ ОСВОЕНИЯ                ОБЩЕОБРАЗОВАТЕЛЬНОЙ УЧЕБНОЙ ДИСЦИПЛИНЫ «ФИЗИЧЕСКАЯ КУЛЬТУРА»</w:t>
            </w:r>
          </w:p>
          <w:p w:rsidR="003E29A3" w:rsidRPr="003E29A3" w:rsidRDefault="003E29A3" w:rsidP="003E2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9A3" w:rsidRPr="003E29A3" w:rsidRDefault="003E29A3" w:rsidP="003E2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3E29A3" w:rsidRPr="003E29A3" w:rsidRDefault="003E29A3" w:rsidP="003E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9A3" w:rsidRPr="003E29A3" w:rsidRDefault="003E29A3" w:rsidP="003E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E29A3" w:rsidRPr="003E29A3" w:rsidTr="00E27B5B">
        <w:tc>
          <w:tcPr>
            <w:tcW w:w="8897" w:type="dxa"/>
          </w:tcPr>
          <w:p w:rsidR="003E29A3" w:rsidRPr="003E29A3" w:rsidRDefault="003E29A3" w:rsidP="003E29A3">
            <w:pPr>
              <w:keepNext/>
              <w:autoSpaceDE w:val="0"/>
              <w:autoSpaceDN w:val="0"/>
              <w:spacing w:after="0" w:line="240" w:lineRule="auto"/>
              <w:ind w:left="72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3E29A3" w:rsidRPr="003E29A3" w:rsidRDefault="003E29A3" w:rsidP="003E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9A3" w:rsidRPr="003E29A3" w:rsidRDefault="003E29A3" w:rsidP="003E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29A3" w:rsidRPr="003E29A3" w:rsidRDefault="003E29A3" w:rsidP="003E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5344" w:rsidRDefault="006C5344"/>
    <w:p w:rsidR="003E29A3" w:rsidRDefault="003E29A3"/>
    <w:p w:rsidR="003E29A3" w:rsidRDefault="003E29A3"/>
    <w:p w:rsidR="003E29A3" w:rsidRDefault="003E29A3"/>
    <w:p w:rsidR="003E29A3" w:rsidRDefault="003E29A3"/>
    <w:p w:rsidR="003E29A3" w:rsidRDefault="003E29A3"/>
    <w:p w:rsidR="003E29A3" w:rsidRDefault="003E29A3"/>
    <w:p w:rsidR="003E29A3" w:rsidRDefault="003E29A3"/>
    <w:p w:rsidR="003E29A3" w:rsidRDefault="003E29A3"/>
    <w:p w:rsidR="003E29A3" w:rsidRDefault="003E29A3"/>
    <w:p w:rsidR="003E29A3" w:rsidRDefault="003E29A3"/>
    <w:p w:rsidR="003E29A3" w:rsidRDefault="003E29A3"/>
    <w:p w:rsidR="003E29A3" w:rsidRDefault="003E29A3"/>
    <w:p w:rsidR="003E29A3" w:rsidRDefault="003E29A3"/>
    <w:p w:rsidR="003E29A3" w:rsidRDefault="003E29A3"/>
    <w:p w:rsidR="003E29A3" w:rsidRDefault="003E29A3"/>
    <w:p w:rsidR="003E29A3" w:rsidRDefault="003E29A3"/>
    <w:p w:rsidR="003E29A3" w:rsidRDefault="003E29A3"/>
    <w:p w:rsidR="003E29A3" w:rsidRPr="003E29A3" w:rsidRDefault="003E29A3" w:rsidP="003E29A3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паспорт рАБОЧЕЙ ПРОГРАММЫ </w:t>
      </w:r>
      <w:r w:rsidRPr="003E2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ОБЩЕОБРАЗОВАТЕЛЬНОЙ УЧЕБНОЙ ДИСЦИПЛИНЫ</w:t>
      </w:r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</w:t>
      </w:r>
      <w:r w:rsidRPr="003E29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ФИЗИЧЕСКАЯ КУЛЬТУРА»</w:t>
      </w:r>
    </w:p>
    <w:p w:rsidR="003E29A3" w:rsidRPr="003E29A3" w:rsidRDefault="003E29A3" w:rsidP="003E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9A3" w:rsidRPr="003E29A3" w:rsidRDefault="003E29A3" w:rsidP="003E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рабочей программы</w:t>
      </w:r>
    </w:p>
    <w:p w:rsidR="003E29A3" w:rsidRPr="003E29A3" w:rsidRDefault="003E29A3" w:rsidP="003E2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общеобразовательной </w:t>
      </w:r>
      <w:r w:rsidRPr="003E2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учебной дисциплины</w:t>
      </w:r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«Физическая культура» реализует среднее общее образование в пределах  программы подготовки специалистов среднего звена  ГБОУ СПО «Казанское училище олимпийского резерва» по специальности 49.02.10  «Физическая культура», в соответствии с Примерной программой общеобразовательной учебной дисциплины «Физическая культура» для профессиональных образовательных организаций ФГАУ «ФИРО» </w:t>
      </w:r>
      <w:proofErr w:type="spellStart"/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России, 2015 г., с учетом гуманитарного профиля получаемого профессионального образования.</w:t>
      </w:r>
      <w:proofErr w:type="gramEnd"/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предназначена для изучения основных вопросов физической культуры в профессиональных образовательных организациях, реализующих образовательную программу среднего общего образования в пределах </w:t>
      </w:r>
      <w:proofErr w:type="gramStart"/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 программы подготовки специалистов среднего звена</w:t>
      </w:r>
      <w:proofErr w:type="gramEnd"/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основного общего образования.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«Физическая культура»,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образования, с учетом требований федеральных государственных образовательных стандартов и получаемой специальности среднего профессионального образования (письмо Департамента государственной политики</w:t>
      </w:r>
      <w:proofErr w:type="gramEnd"/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подготовки рабочих кадров и ДПО </w:t>
      </w:r>
      <w:proofErr w:type="spellStart"/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17.03.2015 № 06-259).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Дисциплина изучается в первом и втором семестрах, имеет </w:t>
      </w:r>
      <w:proofErr w:type="spellStart"/>
      <w:r w:rsidRPr="003E29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межпредметные</w:t>
      </w:r>
      <w:proofErr w:type="spellEnd"/>
      <w:r w:rsidRPr="003E29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связи с теорией физического воспитания, педагогикой, психологией, анатомией. 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Текущая и промежуточная аттестация по дисциплине проводится в форме устных и письменных опросов, выполнения нормативов по общефизической подготовке в соответствии с Учебными программами по видам спорта ГБОУ СПО «</w:t>
      </w:r>
      <w:proofErr w:type="spellStart"/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КазУОР</w:t>
      </w:r>
      <w:proofErr w:type="spellEnd"/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Рубежный контроль и итоговая аттестация не </w:t>
      </w:r>
      <w:proofErr w:type="gramStart"/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предусмотрены</w:t>
      </w:r>
      <w:proofErr w:type="gramEnd"/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29A3" w:rsidRPr="003E29A3" w:rsidRDefault="003E29A3" w:rsidP="003E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 Место учебной дисциплины в структуре программы подготовки специалистов среднего звена: </w:t>
      </w:r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E29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чебная дисциплина «</w:t>
      </w:r>
      <w:r w:rsidRPr="003E29A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Физическая культура»</w:t>
      </w:r>
      <w:r w:rsidRPr="003E29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относится к общим базовым общеобразовательным дисциплинам среднего  общего образования и входит в общеобразовательный цикл.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</w:p>
    <w:p w:rsidR="003E29A3" w:rsidRPr="003E29A3" w:rsidRDefault="003E29A3" w:rsidP="003E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9A3" w:rsidRPr="003E29A3" w:rsidRDefault="003E29A3" w:rsidP="003E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E29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1.3. </w:t>
      </w:r>
      <w:r w:rsidRPr="003E2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 учебной дисциплины «</w:t>
      </w:r>
      <w:r w:rsidRPr="003E29A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Физическая культура</w:t>
      </w:r>
      <w:r w:rsidRPr="003E29A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»</w:t>
      </w:r>
      <w:r w:rsidRPr="003E2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3E2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Pr="003E29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proofErr w:type="gramEnd"/>
      <w:r w:rsidRPr="003E29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ребования к результатам освоения учебной дисциплины.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Содержание учебной дисциплины «</w:t>
      </w:r>
      <w:proofErr w:type="gram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Физическая</w:t>
      </w:r>
      <w:proofErr w:type="gram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 культура» направлено на укрепление здоровья, повышение физического потенциала, работоспособности обучающихся, формирование у них жизненных, социальных и профессиональных мотиваций. Реализация содержания учебной дисциплины «Физическая культура» в преемственности с другими общеобразовательными дисциплинами способствует воспитанию, социализации и самоидентификации </w:t>
      </w:r>
      <w:proofErr w:type="gram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 посредством личностно и общественно значимой деятельности, становлению целесообразного здорового образа жизни.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Методологической основой организации занятий по физической культуре является системно-</w:t>
      </w:r>
      <w:proofErr w:type="spell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 подход, который обеспечивает построение образовательного процесса с учетом индивидуальных, возрастных, психологических, физиологических особенностей и качества здоровья обучающихся.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В соответствии со структурой двигательной деятельности содержание учебной дисциплины «</w:t>
      </w:r>
      <w:proofErr w:type="gram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Физическая</w:t>
      </w:r>
      <w:proofErr w:type="gram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 культура» представлено тремя содержательными линиями: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1) физкультурно-оздоровительной деятельностью;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2) спортивно-оздоровительной деятельностью </w:t>
      </w:r>
      <w:proofErr w:type="gram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с</w:t>
      </w:r>
      <w:proofErr w:type="gram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 прикладной ориентированной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подготовкой;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3) введением в профессиональную деятельность специалиста.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proofErr w:type="gram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П</w:t>
      </w:r>
      <w:proofErr w:type="gram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 е р в а я содержательная линия ориентирует образовательный процесс на укрепление здоровья студентов и воспитание бережного к нему отношения. Через свое предметное содержание она нацеливает студентов на формирование интересов и потребностей в регулярных занятиях физической культурой и спортом, творческое использование осваиваемого учебного материала в разнообразных формах активного отдыха и досуга, самостоятельной физической подготовке к предстоящей жизнедеятельности.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В т о </w:t>
      </w:r>
      <w:proofErr w:type="gram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р</w:t>
      </w:r>
      <w:proofErr w:type="gram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 а я содержательная линия соотносится с интересами студентов в занятиях спортом и характеризуется направленностью на обеспечение оптимального и достаточного уровня физической и двигательной подготовленности обучающихся.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Т </w:t>
      </w:r>
      <w:proofErr w:type="gram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р</w:t>
      </w:r>
      <w:proofErr w:type="gram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 е т ь я содержательная линия ориентирует образовательный процесс на развитие интереса студентов к будущей профессиональной деятельности и показывает значение физической культуры для их дальнейшего профессионального роста, самосовершенствования и конкурентоспособности на современном рынке труда.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Основное содержание учебной дисциплины «</w:t>
      </w:r>
      <w:proofErr w:type="gram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Физическая</w:t>
      </w:r>
      <w:proofErr w:type="gram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 культура» реализуется в процессе практических занятий.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choolBookCSanPin-Regular" w:hAnsi="Times New Roman" w:cs="Times New Roman"/>
          <w:b/>
          <w:bCs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Освоение содержания учебной дисциплины «</w:t>
      </w:r>
      <w:proofErr w:type="gram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Физическая</w:t>
      </w:r>
      <w:proofErr w:type="gram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 культура» обеспечивает достижение студентами следующих </w:t>
      </w:r>
      <w:r w:rsidRPr="003E29A3">
        <w:rPr>
          <w:rFonts w:ascii="Times New Roman" w:eastAsia="SchoolBookCSanPin-Regular" w:hAnsi="Times New Roman" w:cs="Times New Roman"/>
          <w:b/>
          <w:bCs/>
          <w:sz w:val="28"/>
          <w:szCs w:val="28"/>
          <w:lang w:eastAsia="ru-RU"/>
        </w:rPr>
        <w:t>результатов: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3E29A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личностных</w:t>
      </w:r>
      <w:r w:rsidRPr="003E2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готовность и способность </w:t>
      </w:r>
      <w:proofErr w:type="gram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 к саморазвитию и личностному самоопределению;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− </w:t>
      </w:r>
      <w:proofErr w:type="spell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активности с </w:t>
      </w:r>
      <w:proofErr w:type="spell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валеологической</w:t>
      </w:r>
      <w:proofErr w:type="spell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 и профессиональной направленностью, неприятию вредных привычек: курения, употребления алкоголя, наркотиков;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потребность к самостоятельному использованию физической культуры как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составляющей доминанты здоровья;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приобретение личного опыта творческого использования профессионально-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оздоровительных средств и методов двигательной активности;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proofErr w:type="gramStart"/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</w:r>
      <w:proofErr w:type="gramEnd"/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готовность самостоятельно использовать в трудовых и жизненных ситуациях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навыки профессиональной адаптивной физической культуры;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− способность к построению индивидуальной образовательной траектории самостоятельного использования в трудовых и жизненных ситуациях навыков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профессиональной адаптивной физической культуры;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−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−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−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− умение оказывать первую помощь при занятиях </w:t>
      </w:r>
      <w:proofErr w:type="gram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спортивно-оздоровительной</w:t>
      </w:r>
      <w:proofErr w:type="gramEnd"/>
    </w:p>
    <w:p w:rsidR="003E29A3" w:rsidRPr="003E29A3" w:rsidRDefault="003E29A3" w:rsidP="003E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деятельностью;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патриотизм, уважение к своему народу, чувство ответственности перед Родиной;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готовность к служению Отечеству, его защите;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3E29A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метапредметных</w:t>
      </w:r>
      <w:proofErr w:type="spellEnd"/>
      <w:r w:rsidRPr="003E2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способность использовать </w:t>
      </w:r>
      <w:proofErr w:type="spell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готовность учебного сотрудничества с преподавателями и сверстниками с использованием специальных средств и методов двигательной активности;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готовность и способность к </w:t>
      </w:r>
      <w:proofErr w:type="gram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самостоятельной</w:t>
      </w:r>
      <w:proofErr w:type="gram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 информационно-познавательной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lastRenderedPageBreak/>
        <w:t>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формирование навыков участия в различных видах соревновательной деятельности, моделирующих профессиональную подготовку;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−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• </w:t>
      </w:r>
      <w:r w:rsidRPr="003E29A3">
        <w:rPr>
          <w:rFonts w:ascii="Times New Roman" w:eastAsia="SchoolBookCSanPin-Regular" w:hAnsi="Times New Roman" w:cs="Times New Roman"/>
          <w:b/>
          <w:bCs/>
          <w:i/>
          <w:iCs/>
          <w:sz w:val="28"/>
          <w:szCs w:val="28"/>
          <w:lang w:eastAsia="ru-RU"/>
        </w:rPr>
        <w:t>предметных: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− 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−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− владение основными способами самоконтроля индивидуальных показателей здоровья, умственной и физической работоспособности, физического развития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и физических качеств;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−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−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3E29A3" w:rsidRPr="003E29A3" w:rsidRDefault="003E29A3" w:rsidP="003E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9A3" w:rsidRPr="003E29A3" w:rsidRDefault="003E29A3" w:rsidP="003E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Количество часов, отведенное на освоение рабочей программы общеобразовательной учебной дисциплины «</w:t>
      </w:r>
      <w:proofErr w:type="gramStart"/>
      <w:r w:rsidRPr="003E29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Физическая</w:t>
      </w:r>
      <w:proofErr w:type="gramEnd"/>
      <w:r w:rsidRPr="003E29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культура»: </w:t>
      </w:r>
    </w:p>
    <w:p w:rsidR="003E29A3" w:rsidRPr="003E29A3" w:rsidRDefault="003E29A3" w:rsidP="003E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максимальная учебная нагрузка </w:t>
      </w:r>
      <w:proofErr w:type="gramStart"/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176 часов, в том числе:</w:t>
      </w:r>
    </w:p>
    <w:p w:rsidR="003E29A3" w:rsidRPr="003E29A3" w:rsidRDefault="003E29A3" w:rsidP="003E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практических занятий – 117 часов;</w:t>
      </w:r>
    </w:p>
    <w:p w:rsidR="003E29A3" w:rsidRPr="003E29A3" w:rsidRDefault="003E29A3" w:rsidP="003E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самостоятельная работа </w:t>
      </w:r>
      <w:proofErr w:type="gramStart"/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59 часов.</w:t>
      </w:r>
    </w:p>
    <w:p w:rsidR="003E29A3" w:rsidRPr="003E29A3" w:rsidRDefault="003E29A3" w:rsidP="003E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Рубежный контроль в виде дифференцированного зачета.</w:t>
      </w:r>
    </w:p>
    <w:p w:rsidR="003E29A3" w:rsidRPr="003E29A3" w:rsidRDefault="003E29A3" w:rsidP="003E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9A3" w:rsidRDefault="003E29A3" w:rsidP="003E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9A3" w:rsidRDefault="003E29A3" w:rsidP="003E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9A3" w:rsidRDefault="003E29A3" w:rsidP="003E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9A3" w:rsidRDefault="003E29A3" w:rsidP="003E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9A3" w:rsidRDefault="003E29A3" w:rsidP="003E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9A3" w:rsidRDefault="003E29A3" w:rsidP="003E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9A3" w:rsidRDefault="003E29A3" w:rsidP="003E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9A3" w:rsidRDefault="003E29A3" w:rsidP="003E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9A3" w:rsidRDefault="003E29A3" w:rsidP="003E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9A3" w:rsidRDefault="003E29A3" w:rsidP="003E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9A3" w:rsidRPr="003E29A3" w:rsidRDefault="003E29A3" w:rsidP="003E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3E29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СТРУКТУРА И  СОДЕРЖАНИЕ ОБЩЕОБРАЗОВАТЕЛЬНОЙ УЧЕБНОЙ ДИСЦИПЛИНЫ «ФИЗИЧЕСКАЯ КУЛЬТУРА»</w:t>
      </w:r>
    </w:p>
    <w:p w:rsidR="003E29A3" w:rsidRPr="003E29A3" w:rsidRDefault="003E29A3" w:rsidP="003E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9A3" w:rsidRPr="003E29A3" w:rsidRDefault="003E29A3" w:rsidP="003E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E29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p w:rsidR="003E29A3" w:rsidRPr="003E29A3" w:rsidRDefault="003E29A3" w:rsidP="003E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3E29A3" w:rsidRPr="003E29A3" w:rsidTr="00E27B5B">
        <w:trPr>
          <w:trHeight w:val="460"/>
        </w:trPr>
        <w:tc>
          <w:tcPr>
            <w:tcW w:w="7904" w:type="dxa"/>
            <w:shd w:val="clear" w:color="auto" w:fill="auto"/>
          </w:tcPr>
          <w:p w:rsidR="003E29A3" w:rsidRPr="003E29A3" w:rsidRDefault="003E29A3" w:rsidP="003E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9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3E29A3" w:rsidRPr="003E29A3" w:rsidRDefault="003E29A3" w:rsidP="003E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3E29A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3E29A3" w:rsidRPr="003E29A3" w:rsidTr="00E27B5B">
        <w:trPr>
          <w:trHeight w:val="285"/>
        </w:trPr>
        <w:tc>
          <w:tcPr>
            <w:tcW w:w="7904" w:type="dxa"/>
            <w:shd w:val="clear" w:color="auto" w:fill="auto"/>
          </w:tcPr>
          <w:p w:rsidR="003E29A3" w:rsidRPr="003E29A3" w:rsidRDefault="003E29A3" w:rsidP="003E2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29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3E29A3" w:rsidRPr="003E29A3" w:rsidRDefault="003E29A3" w:rsidP="003E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3E29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176</w:t>
            </w:r>
          </w:p>
        </w:tc>
      </w:tr>
      <w:tr w:rsidR="003E29A3" w:rsidRPr="003E29A3" w:rsidTr="00E27B5B">
        <w:tc>
          <w:tcPr>
            <w:tcW w:w="7904" w:type="dxa"/>
            <w:shd w:val="clear" w:color="auto" w:fill="auto"/>
          </w:tcPr>
          <w:p w:rsidR="003E29A3" w:rsidRPr="003E29A3" w:rsidRDefault="003E29A3" w:rsidP="003E2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9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3E29A3" w:rsidRPr="003E29A3" w:rsidRDefault="003E29A3" w:rsidP="003E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3E29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117</w:t>
            </w:r>
          </w:p>
        </w:tc>
      </w:tr>
      <w:tr w:rsidR="003E29A3" w:rsidRPr="003E29A3" w:rsidTr="00E27B5B">
        <w:tc>
          <w:tcPr>
            <w:tcW w:w="7904" w:type="dxa"/>
            <w:shd w:val="clear" w:color="auto" w:fill="auto"/>
          </w:tcPr>
          <w:p w:rsidR="003E29A3" w:rsidRPr="003E29A3" w:rsidRDefault="003E29A3" w:rsidP="003E2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3E29A3" w:rsidRPr="003E29A3" w:rsidRDefault="003E29A3" w:rsidP="003E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3E29A3" w:rsidRPr="003E29A3" w:rsidTr="00E27B5B">
        <w:tc>
          <w:tcPr>
            <w:tcW w:w="7904" w:type="dxa"/>
            <w:shd w:val="clear" w:color="auto" w:fill="auto"/>
          </w:tcPr>
          <w:p w:rsidR="003E29A3" w:rsidRPr="003E29A3" w:rsidRDefault="003E29A3" w:rsidP="003E2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теории</w:t>
            </w:r>
          </w:p>
        </w:tc>
        <w:tc>
          <w:tcPr>
            <w:tcW w:w="1800" w:type="dxa"/>
            <w:shd w:val="clear" w:color="auto" w:fill="auto"/>
          </w:tcPr>
          <w:p w:rsidR="003E29A3" w:rsidRPr="003E29A3" w:rsidRDefault="003E29A3" w:rsidP="003E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3E29A3" w:rsidRPr="003E29A3" w:rsidTr="00E27B5B">
        <w:tc>
          <w:tcPr>
            <w:tcW w:w="7904" w:type="dxa"/>
            <w:shd w:val="clear" w:color="auto" w:fill="auto"/>
          </w:tcPr>
          <w:p w:rsidR="003E29A3" w:rsidRPr="003E29A3" w:rsidRDefault="003E29A3" w:rsidP="003E2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лабораторные  работы</w:t>
            </w:r>
          </w:p>
        </w:tc>
        <w:tc>
          <w:tcPr>
            <w:tcW w:w="1800" w:type="dxa"/>
            <w:shd w:val="clear" w:color="auto" w:fill="auto"/>
          </w:tcPr>
          <w:p w:rsidR="003E29A3" w:rsidRPr="003E29A3" w:rsidRDefault="003E29A3" w:rsidP="003E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3E29A3" w:rsidRPr="003E29A3" w:rsidTr="00E27B5B">
        <w:tc>
          <w:tcPr>
            <w:tcW w:w="7904" w:type="dxa"/>
            <w:shd w:val="clear" w:color="auto" w:fill="auto"/>
          </w:tcPr>
          <w:p w:rsidR="003E29A3" w:rsidRPr="003E29A3" w:rsidRDefault="003E29A3" w:rsidP="003E2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3E29A3" w:rsidRPr="003E29A3" w:rsidRDefault="003E29A3" w:rsidP="003E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3E29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117</w:t>
            </w:r>
          </w:p>
        </w:tc>
      </w:tr>
      <w:tr w:rsidR="003E29A3" w:rsidRPr="003E29A3" w:rsidTr="00E27B5B">
        <w:tc>
          <w:tcPr>
            <w:tcW w:w="7904" w:type="dxa"/>
            <w:shd w:val="clear" w:color="auto" w:fill="auto"/>
          </w:tcPr>
          <w:p w:rsidR="003E29A3" w:rsidRPr="003E29A3" w:rsidRDefault="003E29A3" w:rsidP="003E2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контрольные работы</w:t>
            </w:r>
          </w:p>
        </w:tc>
        <w:tc>
          <w:tcPr>
            <w:tcW w:w="1800" w:type="dxa"/>
            <w:shd w:val="clear" w:color="auto" w:fill="auto"/>
          </w:tcPr>
          <w:p w:rsidR="003E29A3" w:rsidRPr="003E29A3" w:rsidRDefault="003E29A3" w:rsidP="003E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3E29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E29A3" w:rsidRPr="003E29A3" w:rsidTr="00E27B5B">
        <w:tc>
          <w:tcPr>
            <w:tcW w:w="7904" w:type="dxa"/>
            <w:shd w:val="clear" w:color="auto" w:fill="auto"/>
          </w:tcPr>
          <w:p w:rsidR="003E29A3" w:rsidRPr="003E29A3" w:rsidRDefault="003E29A3" w:rsidP="003E2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E2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курсовая работа (проект) (</w:t>
            </w:r>
            <w:r w:rsidRPr="003E29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если предусмотрено)</w:t>
            </w:r>
          </w:p>
        </w:tc>
        <w:tc>
          <w:tcPr>
            <w:tcW w:w="1800" w:type="dxa"/>
            <w:shd w:val="clear" w:color="auto" w:fill="auto"/>
          </w:tcPr>
          <w:p w:rsidR="003E29A3" w:rsidRPr="003E29A3" w:rsidRDefault="003E29A3" w:rsidP="003E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3E29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*</w:t>
            </w:r>
          </w:p>
        </w:tc>
      </w:tr>
      <w:tr w:rsidR="003E29A3" w:rsidRPr="003E29A3" w:rsidTr="00E27B5B">
        <w:tc>
          <w:tcPr>
            <w:tcW w:w="7904" w:type="dxa"/>
            <w:shd w:val="clear" w:color="auto" w:fill="auto"/>
          </w:tcPr>
          <w:p w:rsidR="003E29A3" w:rsidRPr="003E29A3" w:rsidRDefault="003E29A3" w:rsidP="003E2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29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3E29A3" w:rsidRPr="003E29A3" w:rsidRDefault="003E29A3" w:rsidP="003E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3E29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59</w:t>
            </w:r>
          </w:p>
        </w:tc>
      </w:tr>
      <w:tr w:rsidR="003E29A3" w:rsidRPr="003E29A3" w:rsidTr="00E27B5B">
        <w:tc>
          <w:tcPr>
            <w:tcW w:w="7904" w:type="dxa"/>
            <w:shd w:val="clear" w:color="auto" w:fill="auto"/>
          </w:tcPr>
          <w:p w:rsidR="003E29A3" w:rsidRPr="003E29A3" w:rsidRDefault="003E29A3" w:rsidP="003E2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3E29A3" w:rsidRPr="003E29A3" w:rsidRDefault="003E29A3" w:rsidP="003E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3E29A3" w:rsidRPr="003E29A3" w:rsidTr="00E27B5B">
        <w:tc>
          <w:tcPr>
            <w:tcW w:w="7904" w:type="dxa"/>
            <w:shd w:val="clear" w:color="auto" w:fill="auto"/>
          </w:tcPr>
          <w:p w:rsidR="003E29A3" w:rsidRPr="003E29A3" w:rsidRDefault="003E29A3" w:rsidP="003E2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внеаудиторная самостоятельная работа (доклады, сообщения)</w:t>
            </w:r>
          </w:p>
        </w:tc>
        <w:tc>
          <w:tcPr>
            <w:tcW w:w="1800" w:type="dxa"/>
            <w:shd w:val="clear" w:color="auto" w:fill="auto"/>
          </w:tcPr>
          <w:p w:rsidR="003E29A3" w:rsidRPr="003E29A3" w:rsidRDefault="003E29A3" w:rsidP="003E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3E29A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59 </w:t>
            </w:r>
          </w:p>
        </w:tc>
      </w:tr>
    </w:tbl>
    <w:p w:rsidR="003E29A3" w:rsidRPr="003E29A3" w:rsidRDefault="003E29A3" w:rsidP="003E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E29A3" w:rsidRPr="003E29A3" w:rsidSect="00F64DED">
          <w:footerReference w:type="even" r:id="rId6"/>
          <w:footerReference w:type="default" r:id="rId7"/>
          <w:pgSz w:w="11907" w:h="16840"/>
          <w:pgMar w:top="851" w:right="851" w:bottom="851" w:left="1418" w:header="709" w:footer="709" w:gutter="0"/>
          <w:pgNumType w:start="0"/>
          <w:cols w:space="720"/>
        </w:sectPr>
      </w:pPr>
    </w:p>
    <w:p w:rsidR="003E29A3" w:rsidRPr="003E29A3" w:rsidRDefault="003E29A3" w:rsidP="003E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29A3" w:rsidRPr="003E29A3" w:rsidRDefault="003E29A3" w:rsidP="003E29A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3. условия реализации ОБЩЕОБРАЗОВАТЕЛЬНОЙ учебной ДИСЦИПЛИНЫ «ФИЗИЧЕСКАЯ КУЛЬТУРА»</w:t>
      </w:r>
    </w:p>
    <w:p w:rsidR="003E29A3" w:rsidRPr="003E29A3" w:rsidRDefault="003E29A3" w:rsidP="003E2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9A3" w:rsidRPr="003E29A3" w:rsidRDefault="003E29A3" w:rsidP="003E29A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3.1. </w:t>
      </w:r>
      <w:r w:rsidRPr="003E2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минимальному материально-техническому обеспечению</w:t>
      </w:r>
    </w:p>
    <w:p w:rsidR="003E29A3" w:rsidRPr="003E29A3" w:rsidRDefault="003E29A3" w:rsidP="003E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рабочей программы  предполагает наличие спортивных залов:    специализированный гимнастический зал, тренажерный зал,  игровой, лыжная база, тренажёрный зал. </w:t>
      </w:r>
    </w:p>
    <w:p w:rsidR="003E29A3" w:rsidRPr="003E29A3" w:rsidRDefault="003E29A3" w:rsidP="003E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Оборудование спортивных залов: - гимнастические снаряды:   гимнастическая стенка,  конь, козел, конь с ручками, перекладина низкая,  перекладина высокая, брусья, бревно, брусья разновысокие; игровые залы  -  для баскетбола: оборудованный баскетбольными щитами, кольцами, баскетбольными мячами;  </w:t>
      </w:r>
    </w:p>
    <w:p w:rsidR="003E29A3" w:rsidRPr="003E29A3" w:rsidRDefault="003E29A3" w:rsidP="003E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-для  волейбола:  </w:t>
      </w:r>
      <w:proofErr w:type="gramStart"/>
      <w:r w:rsidRPr="003E2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оборудованный</w:t>
      </w:r>
      <w:proofErr w:type="gramEnd"/>
      <w:r w:rsidRPr="003E2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сеткой, антеннами, волейбольными мячами;</w:t>
      </w:r>
    </w:p>
    <w:p w:rsidR="003E29A3" w:rsidRPr="003E29A3" w:rsidRDefault="003E29A3" w:rsidP="003E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3E29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-инвентарь:   - гимнастические маты, гимнастические скамейки, канат, подкидной мостик; мелкий инвентарь:  мячи резиновые,  обручи, скакалки, гимнастические палки, гантели разборные; лыжное снаряжение. </w:t>
      </w:r>
      <w:proofErr w:type="gramEnd"/>
    </w:p>
    <w:p w:rsidR="003E29A3" w:rsidRPr="003E29A3" w:rsidRDefault="003E29A3" w:rsidP="003E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Оборудование и технологическое оснащение рабочих мест: - снаряды надежно закреплены к полу; помещение для хранения снарядов и инвентаря. Помещения отвечают действующим санитарным и противопожарным нормам.   </w:t>
      </w:r>
    </w:p>
    <w:p w:rsidR="003E29A3" w:rsidRPr="003E29A3" w:rsidRDefault="003E29A3" w:rsidP="003E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E29A3" w:rsidRPr="003E29A3" w:rsidRDefault="003E29A3" w:rsidP="003E29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3E29A3" w:rsidRPr="003E29A3" w:rsidRDefault="003E29A3" w:rsidP="003E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3E29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Информационное обеспечение обучения</w:t>
      </w:r>
    </w:p>
    <w:p w:rsidR="003E29A3" w:rsidRPr="003E29A3" w:rsidRDefault="003E29A3" w:rsidP="003E2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3E29A3" w:rsidRPr="003E29A3" w:rsidRDefault="003E29A3" w:rsidP="003E29A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Барчуков И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 </w:t>
      </w:r>
      <w:r w:rsidRPr="003E29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., </w:t>
      </w:r>
      <w:r w:rsidRPr="003E29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Назаров Ю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 </w:t>
      </w:r>
      <w:r w:rsidRPr="003E29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., </w:t>
      </w:r>
      <w:r w:rsidRPr="003E29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Егоров С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 </w:t>
      </w:r>
      <w:r w:rsidRPr="003E29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 </w:t>
      </w:r>
      <w:r w:rsidRPr="003E29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 др. 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Физическая культура и физическая</w:t>
      </w:r>
      <w:r w:rsidRPr="003E29A3">
        <w:rPr>
          <w:rFonts w:ascii="Courier New" w:eastAsia="SchoolBookCSanPin-Regular" w:hAnsi="Courier New" w:cs="Courier New"/>
          <w:sz w:val="28"/>
          <w:szCs w:val="28"/>
          <w:lang w:eastAsia="ru-RU"/>
        </w:rPr>
        <w:t xml:space="preserve"> 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подготовка: учебник для студентов вузов, курсантов и слушателей образовательных учреждений высшего профессионального образования МВД России / под ред. В. Я. </w:t>
      </w:r>
      <w:proofErr w:type="spell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Кикотя</w:t>
      </w:r>
      <w:proofErr w:type="spell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,</w:t>
      </w:r>
      <w:r w:rsidRPr="003E29A3">
        <w:rPr>
          <w:rFonts w:ascii="Courier New" w:eastAsia="SchoolBookCSanPin-Regular" w:hAnsi="Courier New" w:cs="Courier New"/>
          <w:sz w:val="28"/>
          <w:szCs w:val="28"/>
          <w:lang w:eastAsia="ru-RU"/>
        </w:rPr>
        <w:t xml:space="preserve"> 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И. С. </w:t>
      </w:r>
      <w:proofErr w:type="spell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Барчукова</w:t>
      </w:r>
      <w:proofErr w:type="spell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. — М., 2010.</w:t>
      </w:r>
    </w:p>
    <w:p w:rsidR="003E29A3" w:rsidRPr="003E29A3" w:rsidRDefault="003E29A3" w:rsidP="003E29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Барчуков И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 </w:t>
      </w:r>
      <w:r w:rsidRPr="003E29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 Теория и методика физического воспитания и спорта: учебник / под </w:t>
      </w:r>
      <w:proofErr w:type="spell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общ</w:t>
      </w:r>
      <w:proofErr w:type="gram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.р</w:t>
      </w:r>
      <w:proofErr w:type="gram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ед</w:t>
      </w:r>
      <w:proofErr w:type="spell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 Г. В. </w:t>
      </w:r>
      <w:proofErr w:type="spell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Барчуковой</w:t>
      </w:r>
      <w:proofErr w:type="spell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. — М., 2011.</w:t>
      </w:r>
    </w:p>
    <w:p w:rsidR="003E29A3" w:rsidRPr="003E29A3" w:rsidRDefault="003E29A3" w:rsidP="003E29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proofErr w:type="spellStart"/>
      <w:r w:rsidRPr="003E29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Бишаева</w:t>
      </w:r>
      <w:proofErr w:type="spellEnd"/>
      <w:r w:rsidRPr="003E29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А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 </w:t>
      </w:r>
      <w:r w:rsidRPr="003E29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. Физическая культура: учебник для студ. учреждений сред</w:t>
      </w:r>
      <w:proofErr w:type="gram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.</w:t>
      </w:r>
      <w:proofErr w:type="gram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п</w:t>
      </w:r>
      <w:proofErr w:type="gram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роф. образования. — М., 2014.</w:t>
      </w:r>
    </w:p>
    <w:p w:rsidR="003E29A3" w:rsidRPr="003E29A3" w:rsidRDefault="003E29A3" w:rsidP="003E29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proofErr w:type="spellStart"/>
      <w:r w:rsidRPr="003E29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Гамидова</w:t>
      </w:r>
      <w:proofErr w:type="spellEnd"/>
      <w:r w:rsidRPr="003E29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 </w:t>
      </w:r>
      <w:r w:rsidRPr="003E29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. Содержание и направленность физкультурно-оздоровительных занятий. — Смоленск, 2012.</w:t>
      </w:r>
    </w:p>
    <w:p w:rsidR="003E29A3" w:rsidRPr="003E29A3" w:rsidRDefault="003E29A3" w:rsidP="003E29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Решетников Н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 </w:t>
      </w:r>
      <w:r w:rsidRPr="003E29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., </w:t>
      </w:r>
      <w:proofErr w:type="spellStart"/>
      <w:r w:rsidRPr="003E29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Кислицын</w:t>
      </w:r>
      <w:proofErr w:type="spellEnd"/>
      <w:r w:rsidRPr="003E29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Ю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 </w:t>
      </w:r>
      <w:r w:rsidRPr="003E29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., </w:t>
      </w:r>
      <w:proofErr w:type="spellStart"/>
      <w:r w:rsidRPr="003E29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Палтиевич</w:t>
      </w:r>
      <w:proofErr w:type="spellEnd"/>
      <w:r w:rsidRPr="003E29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 </w:t>
      </w:r>
      <w:r w:rsidRPr="003E29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., </w:t>
      </w:r>
      <w:proofErr w:type="spellStart"/>
      <w:r w:rsidRPr="003E29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Погадаев</w:t>
      </w:r>
      <w:proofErr w:type="spellEnd"/>
      <w:r w:rsidRPr="003E29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 </w:t>
      </w:r>
      <w:r w:rsidRPr="003E29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. Физическая культура: учеб</w:t>
      </w:r>
      <w:proofErr w:type="gram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.</w:t>
      </w:r>
      <w:proofErr w:type="gram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п</w:t>
      </w:r>
      <w:proofErr w:type="gram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особие для студ. учреждений сред. проф. образования. — М., 2010.</w:t>
      </w:r>
    </w:p>
    <w:p w:rsidR="003E29A3" w:rsidRPr="003E29A3" w:rsidRDefault="003E29A3" w:rsidP="003E29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proofErr w:type="spellStart"/>
      <w:r w:rsidRPr="003E29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Сайганова</w:t>
      </w:r>
      <w:proofErr w:type="spellEnd"/>
      <w:r w:rsidRPr="003E29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Е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 </w:t>
      </w:r>
      <w:r w:rsidRPr="003E29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E29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Дудов</w:t>
      </w:r>
      <w:proofErr w:type="spellEnd"/>
      <w:r w:rsidRPr="003E29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 </w:t>
      </w:r>
      <w:r w:rsidRPr="003E29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. Физическая культура. Самостоятельная работа: учеб</w:t>
      </w:r>
      <w:proofErr w:type="gram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.</w:t>
      </w:r>
      <w:proofErr w:type="gram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п</w:t>
      </w:r>
      <w:proofErr w:type="gram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особие. — М., 2010. — (</w:t>
      </w:r>
      <w:proofErr w:type="spell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Бакалавриат</w:t>
      </w:r>
      <w:proofErr w:type="spell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).</w:t>
      </w:r>
    </w:p>
    <w:p w:rsidR="003E29A3" w:rsidRPr="003E29A3" w:rsidRDefault="003E29A3" w:rsidP="003E29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proofErr w:type="gram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Федеральный закон от 29.12.2012 № 273-ФЗ «Об образовании в Российской Федерации» (в ред. федеральных законов от 07.05.2013 № 99-ФЗ, 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lastRenderedPageBreak/>
        <w:t>от 07.06.2013 № 120-ФЗ, от 02.07.2013 № 170-ФЗ, от 23.07.2013 № 203-ФЗ, от 25.11.2013 № 317-ФЗ, от 03.02.2014 № 11-ФЗ, от 03.02.2014 № 15-ФЗ, от 05.05.2014 № 84-ФЗ, от 27.05.2014 № 135-ФЗ, от 04.06.2014 № 148-ФЗ, с изм., внесенными Федеральным законом от 04.06.2014 № 145-ФЗ).</w:t>
      </w:r>
      <w:proofErr w:type="gramEnd"/>
    </w:p>
    <w:p w:rsidR="003E29A3" w:rsidRPr="003E29A3" w:rsidRDefault="003E29A3" w:rsidP="003E29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Приказ Министерства образования и науки РФ «Об утверждении федерального государственного образовательного стандарта среднего (полного) общего образования» (зарегистрирован в Минюсте РФ 07.06.2012 № 24480).</w:t>
      </w:r>
    </w:p>
    <w:p w:rsidR="003E29A3" w:rsidRPr="003E29A3" w:rsidRDefault="003E29A3" w:rsidP="003E29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Приказ Министерства образования и наука РФ от 29.12.2014 № 1645 «О внесении изменений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3E29A3" w:rsidRPr="003E29A3" w:rsidRDefault="003E29A3" w:rsidP="003E29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Письмо Департамента государственной политики в сфере подготовки рабочих кадров и ДПО Министерства образования и наука РФ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  <w:proofErr w:type="gramEnd"/>
    </w:p>
    <w:p w:rsidR="003E29A3" w:rsidRPr="003E29A3" w:rsidRDefault="003E29A3" w:rsidP="003E29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E29A3">
        <w:rPr>
          <w:rFonts w:ascii="Times New Roman" w:eastAsia="SchoolBookCSanPin-Regular" w:hAnsi="Times New Roman" w:cs="Times New Roman"/>
          <w:i/>
          <w:iCs/>
          <w:sz w:val="28"/>
          <w:szCs w:val="28"/>
          <w:lang w:eastAsia="ru-RU"/>
        </w:rPr>
        <w:t>Бишаева</w:t>
      </w:r>
      <w:proofErr w:type="spellEnd"/>
      <w:r w:rsidRPr="003E29A3">
        <w:rPr>
          <w:rFonts w:ascii="Times New Roman" w:eastAsia="SchoolBookCSanPin-Regular" w:hAnsi="Times New Roman" w:cs="Times New Roman"/>
          <w:i/>
          <w:iCs/>
          <w:sz w:val="28"/>
          <w:szCs w:val="28"/>
          <w:lang w:eastAsia="ru-RU"/>
        </w:rPr>
        <w:t xml:space="preserve"> А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 </w:t>
      </w:r>
      <w:r w:rsidRPr="003E29A3">
        <w:rPr>
          <w:rFonts w:ascii="Times New Roman" w:eastAsia="SchoolBookCSanPin-Regular" w:hAnsi="Times New Roman" w:cs="Times New Roman"/>
          <w:i/>
          <w:iCs/>
          <w:sz w:val="28"/>
          <w:szCs w:val="28"/>
          <w:lang w:eastAsia="ru-RU"/>
        </w:rPr>
        <w:t>А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 Профессионально-оздоровительная физическая культура студента: </w:t>
      </w:r>
      <w:proofErr w:type="spell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учеб</w:t>
      </w:r>
      <w:proofErr w:type="gram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.п</w:t>
      </w:r>
      <w:proofErr w:type="gram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особие</w:t>
      </w:r>
      <w:proofErr w:type="spell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. — М., 2013.</w:t>
      </w:r>
    </w:p>
    <w:p w:rsidR="003E29A3" w:rsidRPr="003E29A3" w:rsidRDefault="003E29A3" w:rsidP="003E29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i/>
          <w:iCs/>
          <w:sz w:val="28"/>
          <w:szCs w:val="28"/>
          <w:lang w:eastAsia="ru-RU"/>
        </w:rPr>
        <w:t>Евсеев Ю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 </w:t>
      </w:r>
      <w:r w:rsidRPr="003E29A3">
        <w:rPr>
          <w:rFonts w:ascii="Times New Roman" w:eastAsia="SchoolBookCSanPin-Regular" w:hAnsi="Times New Roman" w:cs="Times New Roman"/>
          <w:i/>
          <w:iCs/>
          <w:sz w:val="28"/>
          <w:szCs w:val="28"/>
          <w:lang w:eastAsia="ru-RU"/>
        </w:rPr>
        <w:t>И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. Физическое воспитание. — Ростов н</w:t>
      </w:r>
      <w:proofErr w:type="gram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/Д</w:t>
      </w:r>
      <w:proofErr w:type="gram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, 2010.</w:t>
      </w:r>
    </w:p>
    <w:p w:rsidR="003E29A3" w:rsidRPr="003E29A3" w:rsidRDefault="003E29A3" w:rsidP="003E29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i/>
          <w:iCs/>
          <w:sz w:val="28"/>
          <w:szCs w:val="28"/>
          <w:lang w:eastAsia="ru-RU"/>
        </w:rPr>
        <w:t>Кабачков В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 </w:t>
      </w:r>
      <w:r w:rsidRPr="003E29A3">
        <w:rPr>
          <w:rFonts w:ascii="Times New Roman" w:eastAsia="SchoolBookCSanPin-Regular" w:hAnsi="Times New Roman" w:cs="Times New Roman"/>
          <w:i/>
          <w:iCs/>
          <w:sz w:val="28"/>
          <w:szCs w:val="28"/>
          <w:lang w:eastAsia="ru-RU"/>
        </w:rPr>
        <w:t>А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E29A3">
        <w:rPr>
          <w:rFonts w:ascii="Times New Roman" w:eastAsia="SchoolBookCSanPin-Regular" w:hAnsi="Times New Roman" w:cs="Times New Roman"/>
          <w:i/>
          <w:iCs/>
          <w:sz w:val="28"/>
          <w:szCs w:val="28"/>
          <w:lang w:eastAsia="ru-RU"/>
        </w:rPr>
        <w:t>Полиевский</w:t>
      </w:r>
      <w:proofErr w:type="spellEnd"/>
      <w:r w:rsidRPr="003E29A3">
        <w:rPr>
          <w:rFonts w:ascii="Times New Roman" w:eastAsia="SchoolBookCSanPin-Regular" w:hAnsi="Times New Roman" w:cs="Times New Roman"/>
          <w:i/>
          <w:iCs/>
          <w:sz w:val="28"/>
          <w:szCs w:val="28"/>
          <w:lang w:eastAsia="ru-RU"/>
        </w:rPr>
        <w:t xml:space="preserve"> С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 </w:t>
      </w:r>
      <w:r w:rsidRPr="003E29A3">
        <w:rPr>
          <w:rFonts w:ascii="Times New Roman" w:eastAsia="SchoolBookCSanPin-Regular" w:hAnsi="Times New Roman" w:cs="Times New Roman"/>
          <w:i/>
          <w:iCs/>
          <w:sz w:val="28"/>
          <w:szCs w:val="28"/>
          <w:lang w:eastAsia="ru-RU"/>
        </w:rPr>
        <w:t>А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., </w:t>
      </w:r>
      <w:r w:rsidRPr="003E29A3">
        <w:rPr>
          <w:rFonts w:ascii="Times New Roman" w:eastAsia="SchoolBookCSanPin-Regular" w:hAnsi="Times New Roman" w:cs="Times New Roman"/>
          <w:i/>
          <w:iCs/>
          <w:sz w:val="28"/>
          <w:szCs w:val="28"/>
          <w:lang w:eastAsia="ru-RU"/>
        </w:rPr>
        <w:t>Буров А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 </w:t>
      </w:r>
      <w:r w:rsidRPr="003E29A3">
        <w:rPr>
          <w:rFonts w:ascii="Times New Roman" w:eastAsia="SchoolBookCSanPin-Regular" w:hAnsi="Times New Roman" w:cs="Times New Roman"/>
          <w:i/>
          <w:iCs/>
          <w:sz w:val="28"/>
          <w:szCs w:val="28"/>
          <w:lang w:eastAsia="ru-RU"/>
        </w:rPr>
        <w:t>Э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. Профессиональная физическая культура в системе непрерывного образования молодежи: науч</w:t>
      </w:r>
      <w:proofErr w:type="gram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.-</w:t>
      </w:r>
      <w:proofErr w:type="gram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метод. пособие. — М., 2010.</w:t>
      </w:r>
    </w:p>
    <w:p w:rsidR="003E29A3" w:rsidRPr="003E29A3" w:rsidRDefault="003E29A3" w:rsidP="003E29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i/>
          <w:iCs/>
          <w:sz w:val="28"/>
          <w:szCs w:val="28"/>
          <w:lang w:eastAsia="ru-RU"/>
        </w:rPr>
        <w:t>Литвинов А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 </w:t>
      </w:r>
      <w:r w:rsidRPr="003E29A3">
        <w:rPr>
          <w:rFonts w:ascii="Times New Roman" w:eastAsia="SchoolBookCSanPin-Regular" w:hAnsi="Times New Roman" w:cs="Times New Roman"/>
          <w:i/>
          <w:iCs/>
          <w:sz w:val="28"/>
          <w:szCs w:val="28"/>
          <w:lang w:eastAsia="ru-RU"/>
        </w:rPr>
        <w:t>А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., </w:t>
      </w:r>
      <w:r w:rsidRPr="003E29A3">
        <w:rPr>
          <w:rFonts w:ascii="Times New Roman" w:eastAsia="SchoolBookCSanPin-Regular" w:hAnsi="Times New Roman" w:cs="Times New Roman"/>
          <w:i/>
          <w:iCs/>
          <w:sz w:val="28"/>
          <w:szCs w:val="28"/>
          <w:lang w:eastAsia="ru-RU"/>
        </w:rPr>
        <w:t>Козлов А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 </w:t>
      </w:r>
      <w:r w:rsidRPr="003E29A3">
        <w:rPr>
          <w:rFonts w:ascii="Times New Roman" w:eastAsia="SchoolBookCSanPin-Regular" w:hAnsi="Times New Roman" w:cs="Times New Roman"/>
          <w:i/>
          <w:iCs/>
          <w:sz w:val="28"/>
          <w:szCs w:val="28"/>
          <w:lang w:eastAsia="ru-RU"/>
        </w:rPr>
        <w:t>В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., </w:t>
      </w:r>
      <w:r w:rsidRPr="003E29A3">
        <w:rPr>
          <w:rFonts w:ascii="Times New Roman" w:eastAsia="SchoolBookCSanPin-Regular" w:hAnsi="Times New Roman" w:cs="Times New Roman"/>
          <w:i/>
          <w:iCs/>
          <w:sz w:val="28"/>
          <w:szCs w:val="28"/>
          <w:lang w:eastAsia="ru-RU"/>
        </w:rPr>
        <w:t>Ивченко Е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 </w:t>
      </w:r>
      <w:r w:rsidRPr="003E29A3">
        <w:rPr>
          <w:rFonts w:ascii="Times New Roman" w:eastAsia="SchoolBookCSanPin-Regular" w:hAnsi="Times New Roman" w:cs="Times New Roman"/>
          <w:i/>
          <w:iCs/>
          <w:sz w:val="28"/>
          <w:szCs w:val="28"/>
          <w:lang w:eastAsia="ru-RU"/>
        </w:rPr>
        <w:t>В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. Теория и методика обучения базовым видам спорта. Плавание. — М., 2014.</w:t>
      </w:r>
    </w:p>
    <w:p w:rsidR="003E29A3" w:rsidRPr="003E29A3" w:rsidRDefault="003E29A3" w:rsidP="003E29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proofErr w:type="spellStart"/>
      <w:r w:rsidRPr="003E29A3">
        <w:rPr>
          <w:rFonts w:ascii="Times New Roman" w:eastAsia="SchoolBookCSanPin-Regular" w:hAnsi="Times New Roman" w:cs="Times New Roman"/>
          <w:i/>
          <w:iCs/>
          <w:sz w:val="28"/>
          <w:szCs w:val="28"/>
          <w:lang w:eastAsia="ru-RU"/>
        </w:rPr>
        <w:t>Манжелей</w:t>
      </w:r>
      <w:proofErr w:type="spellEnd"/>
      <w:r w:rsidRPr="003E29A3">
        <w:rPr>
          <w:rFonts w:ascii="Times New Roman" w:eastAsia="SchoolBookCSanPin-Regular" w:hAnsi="Times New Roman" w:cs="Times New Roman"/>
          <w:i/>
          <w:iCs/>
          <w:sz w:val="28"/>
          <w:szCs w:val="28"/>
          <w:lang w:eastAsia="ru-RU"/>
        </w:rPr>
        <w:t xml:space="preserve"> И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 </w:t>
      </w:r>
      <w:r w:rsidRPr="003E29A3">
        <w:rPr>
          <w:rFonts w:ascii="Times New Roman" w:eastAsia="SchoolBookCSanPin-Regular" w:hAnsi="Times New Roman" w:cs="Times New Roman"/>
          <w:i/>
          <w:iCs/>
          <w:sz w:val="28"/>
          <w:szCs w:val="28"/>
          <w:lang w:eastAsia="ru-RU"/>
        </w:rPr>
        <w:t>В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. Инновации в физическом воспитании: учеб</w:t>
      </w:r>
      <w:proofErr w:type="gram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.</w:t>
      </w:r>
      <w:proofErr w:type="gram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п</w:t>
      </w:r>
      <w:proofErr w:type="gram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особие. — Тюмень, 2010.</w:t>
      </w:r>
    </w:p>
    <w:p w:rsidR="003E29A3" w:rsidRPr="003E29A3" w:rsidRDefault="003E29A3" w:rsidP="003E29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i/>
          <w:iCs/>
          <w:sz w:val="28"/>
          <w:szCs w:val="28"/>
          <w:lang w:eastAsia="ru-RU"/>
        </w:rPr>
        <w:t>Миронова Т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 </w:t>
      </w:r>
      <w:r w:rsidRPr="003E29A3">
        <w:rPr>
          <w:rFonts w:ascii="Times New Roman" w:eastAsia="SchoolBookCSanPin-Regular" w:hAnsi="Times New Roman" w:cs="Times New Roman"/>
          <w:i/>
          <w:iCs/>
          <w:sz w:val="28"/>
          <w:szCs w:val="28"/>
          <w:lang w:eastAsia="ru-RU"/>
        </w:rPr>
        <w:t>И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. Реабилитация социально-психологического здоровья детско-молодежных групп. — Кострома, 2014.</w:t>
      </w:r>
    </w:p>
    <w:p w:rsidR="003E29A3" w:rsidRPr="003E29A3" w:rsidRDefault="003E29A3" w:rsidP="003E29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i/>
          <w:iCs/>
          <w:sz w:val="28"/>
          <w:szCs w:val="28"/>
          <w:lang w:eastAsia="ru-RU"/>
        </w:rPr>
        <w:t>Тимонин А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 </w:t>
      </w:r>
      <w:r w:rsidRPr="003E29A3">
        <w:rPr>
          <w:rFonts w:ascii="Times New Roman" w:eastAsia="SchoolBookCSanPin-Regular" w:hAnsi="Times New Roman" w:cs="Times New Roman"/>
          <w:i/>
          <w:iCs/>
          <w:sz w:val="28"/>
          <w:szCs w:val="28"/>
          <w:lang w:eastAsia="ru-RU"/>
        </w:rPr>
        <w:t>И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. Педагогическое обеспечение социальной работы с молодежью: учеб</w:t>
      </w:r>
      <w:proofErr w:type="gram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.</w:t>
      </w:r>
      <w:proofErr w:type="gram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п</w:t>
      </w:r>
      <w:proofErr w:type="gram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особие / под ред. Н. Ф. Басова. — 3-е изд. — М., 2013.</w:t>
      </w:r>
    </w:p>
    <w:p w:rsidR="003E29A3" w:rsidRPr="003E29A3" w:rsidRDefault="003E29A3" w:rsidP="003E29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i/>
          <w:iCs/>
          <w:sz w:val="28"/>
          <w:szCs w:val="28"/>
          <w:lang w:eastAsia="ru-RU"/>
        </w:rPr>
        <w:t>Хомич М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.</w:t>
      </w:r>
      <w:r w:rsidRPr="003E29A3">
        <w:rPr>
          <w:rFonts w:ascii="Times New Roman" w:eastAsia="SchoolBookCSanPin-Regular" w:hAnsi="Times New Roman" w:cs="Times New Roman"/>
          <w:i/>
          <w:iCs/>
          <w:sz w:val="28"/>
          <w:szCs w:val="28"/>
          <w:lang w:eastAsia="ru-RU"/>
        </w:rPr>
        <w:t>М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., </w:t>
      </w:r>
      <w:r w:rsidRPr="003E29A3">
        <w:rPr>
          <w:rFonts w:ascii="Times New Roman" w:eastAsia="SchoolBookCSanPin-Regular" w:hAnsi="Times New Roman" w:cs="Times New Roman"/>
          <w:i/>
          <w:iCs/>
          <w:sz w:val="28"/>
          <w:szCs w:val="28"/>
          <w:lang w:eastAsia="ru-RU"/>
        </w:rPr>
        <w:t>Эммануэль Ю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 </w:t>
      </w:r>
      <w:r w:rsidRPr="003E29A3">
        <w:rPr>
          <w:rFonts w:ascii="Times New Roman" w:eastAsia="SchoolBookCSanPin-Regular" w:hAnsi="Times New Roman" w:cs="Times New Roman"/>
          <w:i/>
          <w:iCs/>
          <w:sz w:val="28"/>
          <w:szCs w:val="28"/>
          <w:lang w:eastAsia="ru-RU"/>
        </w:rPr>
        <w:t>В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., </w:t>
      </w:r>
      <w:r w:rsidRPr="003E29A3">
        <w:rPr>
          <w:rFonts w:ascii="Times New Roman" w:eastAsia="SchoolBookCSanPin-Regular" w:hAnsi="Times New Roman" w:cs="Times New Roman"/>
          <w:i/>
          <w:iCs/>
          <w:sz w:val="28"/>
          <w:szCs w:val="28"/>
          <w:lang w:eastAsia="ru-RU"/>
        </w:rPr>
        <w:t>Ванчакова Н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.</w:t>
      </w:r>
      <w:r w:rsidRPr="003E29A3">
        <w:rPr>
          <w:rFonts w:ascii="Times New Roman" w:eastAsia="SchoolBookCSanPin-Regular" w:hAnsi="Times New Roman" w:cs="Times New Roman"/>
          <w:i/>
          <w:iCs/>
          <w:sz w:val="28"/>
          <w:szCs w:val="28"/>
          <w:lang w:eastAsia="ru-RU"/>
        </w:rPr>
        <w:t>П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 Комплексы корректирующих мероприятий при снижении адаптационных резервов организма на основе </w:t>
      </w:r>
      <w:proofErr w:type="spell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саногенетического</w:t>
      </w:r>
      <w:proofErr w:type="spell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 мониторинга / под ред. С. В. Матвеева. — СПб</w:t>
      </w:r>
      <w:proofErr w:type="gramStart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>2010.</w:t>
      </w:r>
    </w:p>
    <w:p w:rsidR="003E29A3" w:rsidRPr="003E29A3" w:rsidRDefault="003E29A3" w:rsidP="003E29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hyperlink r:id="rId8" w:history="1">
        <w:r w:rsidRPr="003E29A3">
          <w:rPr>
            <w:rFonts w:ascii="Times New Roman" w:eastAsia="SchoolBookCSanPin-Regular" w:hAnsi="Times New Roman" w:cs="Times New Roman"/>
            <w:color w:val="0000FF"/>
            <w:sz w:val="28"/>
            <w:szCs w:val="28"/>
            <w:u w:val="single"/>
            <w:lang w:eastAsia="ru-RU"/>
          </w:rPr>
          <w:t>www.minstm.gov.ru</w:t>
        </w:r>
      </w:hyperlink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   (Официальный сайт Министерства спорта Российской Федерации).</w:t>
      </w:r>
    </w:p>
    <w:p w:rsidR="003E29A3" w:rsidRPr="003E29A3" w:rsidRDefault="003E29A3" w:rsidP="003E29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r w:rsidRPr="003E29A3">
          <w:rPr>
            <w:rFonts w:ascii="Times New Roman" w:eastAsia="SchoolBookCSanPin-Regular" w:hAnsi="Times New Roman" w:cs="Times New Roman"/>
            <w:color w:val="0000FF"/>
            <w:sz w:val="28"/>
            <w:szCs w:val="28"/>
            <w:u w:val="single"/>
            <w:lang w:eastAsia="ru-RU"/>
          </w:rPr>
          <w:t>www.edu.ru</w:t>
        </w:r>
      </w:hyperlink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  (Федеральный портал «Российское образование»).</w:t>
      </w:r>
    </w:p>
    <w:p w:rsidR="003E29A3" w:rsidRPr="003E29A3" w:rsidRDefault="003E29A3" w:rsidP="003E29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Pr="003E29A3">
          <w:rPr>
            <w:rFonts w:ascii="Times New Roman" w:eastAsia="SchoolBookCSanPin-Regular" w:hAnsi="Times New Roman" w:cs="Times New Roman"/>
            <w:color w:val="0000FF"/>
            <w:sz w:val="28"/>
            <w:szCs w:val="28"/>
            <w:u w:val="single"/>
            <w:lang w:eastAsia="ru-RU"/>
          </w:rPr>
          <w:t>www.olympic.ru</w:t>
        </w:r>
      </w:hyperlink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  (Официальный сайт Олимпийского комитета России).</w:t>
      </w:r>
    </w:p>
    <w:p w:rsidR="003E29A3" w:rsidRPr="003E29A3" w:rsidRDefault="003E29A3" w:rsidP="003E29A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lastRenderedPageBreak/>
        <w:t xml:space="preserve"> </w:t>
      </w:r>
      <w:hyperlink r:id="rId11" w:history="1">
        <w:proofErr w:type="gramStart"/>
        <w:r w:rsidRPr="003E29A3">
          <w:rPr>
            <w:rFonts w:ascii="Times New Roman" w:eastAsia="SchoolBookCSanPin-Regular" w:hAnsi="Times New Roman" w:cs="Times New Roman"/>
            <w:color w:val="0000FF"/>
            <w:sz w:val="28"/>
            <w:szCs w:val="28"/>
            <w:u w:val="single"/>
            <w:lang w:eastAsia="ru-RU"/>
          </w:rPr>
          <w:t>www.goup32441.narod.ru</w:t>
        </w:r>
      </w:hyperlink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 (сайт:</w:t>
      </w:r>
      <w:proofErr w:type="gramEnd"/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 Учебно-методические пособия «Общевойсковая подготовка». Наставление по физической подготовке в Вооруженных Силах Российской Федерации</w:t>
      </w:r>
      <w:r w:rsidRPr="003E29A3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3E29A3">
        <w:rPr>
          <w:rFonts w:ascii="Times New Roman" w:eastAsia="SchoolBookCSanPin-Regular" w:hAnsi="Times New Roman" w:cs="Times New Roman"/>
          <w:sz w:val="28"/>
          <w:szCs w:val="28"/>
          <w:lang w:eastAsia="ru-RU"/>
        </w:rPr>
        <w:t xml:space="preserve"> (НФП-2009).</w:t>
      </w: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</w:p>
    <w:p w:rsidR="003E29A3" w:rsidRPr="003E29A3" w:rsidRDefault="003E29A3" w:rsidP="003E2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8"/>
          <w:szCs w:val="28"/>
          <w:lang w:eastAsia="ru-RU"/>
        </w:rPr>
      </w:pPr>
    </w:p>
    <w:p w:rsidR="003E29A3" w:rsidRDefault="003E29A3"/>
    <w:p w:rsidR="003E29A3" w:rsidRDefault="003E29A3"/>
    <w:p w:rsidR="003E29A3" w:rsidRDefault="003E29A3"/>
    <w:sectPr w:rsidR="003E2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SanPi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0AC" w:rsidRDefault="003E29A3" w:rsidP="000B5C1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160AC" w:rsidRDefault="003E29A3" w:rsidP="000B5C1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DED" w:rsidRDefault="003E29A3">
    <w:pPr>
      <w:pStyle w:val="a3"/>
      <w:jc w:val="right"/>
    </w:pPr>
  </w:p>
  <w:p w:rsidR="00C160AC" w:rsidRDefault="003E29A3" w:rsidP="000B5C10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85F92"/>
    <w:multiLevelType w:val="hybridMultilevel"/>
    <w:tmpl w:val="DE8E6DB0"/>
    <w:lvl w:ilvl="0" w:tplc="0958E0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A37AA9"/>
    <w:multiLevelType w:val="hybridMultilevel"/>
    <w:tmpl w:val="3982B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655"/>
    <w:rsid w:val="003E29A3"/>
    <w:rsid w:val="006C5344"/>
    <w:rsid w:val="0095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E29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3E29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E29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E29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3E29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E2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stm.gov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://www.goup32441.narod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lympic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2312</Words>
  <Characters>13179</Characters>
  <Application>Microsoft Office Word</Application>
  <DocSecurity>0</DocSecurity>
  <Lines>109</Lines>
  <Paragraphs>30</Paragraphs>
  <ScaleCrop>false</ScaleCrop>
  <Company/>
  <LinksUpToDate>false</LinksUpToDate>
  <CharactersWithSpaces>15461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2016-04-20T16:08:00Z</dcterms:created>
  <dcterms:modified xsi:type="dcterms:W3CDTF">2016-04-20T16:10:00Z</dcterms:modified>
</cp:coreProperties>
</file>